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2DDA" w14:textId="0746B76A" w:rsidR="00CB5729" w:rsidRDefault="0056792D" w:rsidP="00D32299">
      <w:pPr>
        <w:pStyle w:val="Nzev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Povinné ručení může nahradit havarijní pojištění. Co vše</w:t>
      </w:r>
      <w:r w:rsidR="007A74BF">
        <w:rPr>
          <w:rFonts w:eastAsia="Times New Roman"/>
          <w:lang w:eastAsia="cs-CZ"/>
        </w:rPr>
        <w:t>chno</w:t>
      </w:r>
      <w:bookmarkStart w:id="0" w:name="_GoBack"/>
      <w:bookmarkEnd w:id="0"/>
      <w:r>
        <w:rPr>
          <w:rFonts w:eastAsia="Times New Roman"/>
          <w:lang w:eastAsia="cs-CZ"/>
        </w:rPr>
        <w:t xml:space="preserve"> si můžete připojistit?</w:t>
      </w:r>
    </w:p>
    <w:p w14:paraId="3A61CEC0" w14:textId="77777777" w:rsidR="00CB5729" w:rsidRDefault="00CB5729" w:rsidP="00D3229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6333253E" w14:textId="3990206F" w:rsidR="00DA726E" w:rsidRPr="00941D93" w:rsidRDefault="00B82BBA" w:rsidP="00941D93">
      <w:pPr>
        <w:pStyle w:val="Podnadpis"/>
      </w:pPr>
      <w:r>
        <w:t>Povinné ručení většina řidičů považuje jen za nutn</w:t>
      </w:r>
      <w:r w:rsidR="00B35200">
        <w:t>ost</w:t>
      </w:r>
      <w:r>
        <w:t>, kter</w:t>
      </w:r>
      <w:r w:rsidR="00B35200">
        <w:t>ou</w:t>
      </w:r>
      <w:r>
        <w:t xml:space="preserve"> jim předepisuje zákon. Málokdo ví o všech možnostech připojištění</w:t>
      </w:r>
      <w:r w:rsidR="003C0347">
        <w:t xml:space="preserve"> nabízených </w:t>
      </w:r>
      <w:r>
        <w:t>k povinnému ručení</w:t>
      </w:r>
      <w:r w:rsidR="003C0347">
        <w:t>. V takovém případě přitom může povinné ručení dokonce nahradit havarijní pojištění, což pro klienta v mnoha případech znamená finanční úsporu.</w:t>
      </w:r>
    </w:p>
    <w:p w14:paraId="3C28B06A" w14:textId="1D24C7BF" w:rsidR="002D2542" w:rsidRPr="00F62D3E" w:rsidRDefault="00365859" w:rsidP="00F62D3E">
      <w:pPr>
        <w:pStyle w:val="Nadpis1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Rozdíl mezi povinným ručením a havarijním pojištěním</w:t>
      </w:r>
    </w:p>
    <w:p w14:paraId="4AA5CE6C" w14:textId="5C69C9A8" w:rsidR="00746AFD" w:rsidRPr="006B71FB" w:rsidRDefault="00EA2DB1" w:rsidP="006B71FB">
      <w:pPr>
        <w:pStyle w:val="Nadpis2"/>
        <w:jc w:val="both"/>
        <w:rPr>
          <w:rFonts w:eastAsiaTheme="minorHAnsi" w:cstheme="minorBidi"/>
          <w:b w:val="0"/>
          <w:szCs w:val="22"/>
          <w:lang w:eastAsia="cs-CZ"/>
        </w:rPr>
      </w:pPr>
      <w:r w:rsidRPr="00A37255">
        <w:rPr>
          <w:rFonts w:eastAsiaTheme="minorHAnsi" w:cstheme="minorBidi"/>
          <w:b w:val="0"/>
          <w:szCs w:val="22"/>
          <w:lang w:eastAsia="cs-CZ"/>
        </w:rPr>
        <w:t>Abychom správně pochopili, co je součástí povinného ručení a jak se liší od havarijního pojištění, pojďme si nejprve oba pojmy vysvětlit</w:t>
      </w:r>
      <w:r w:rsidR="00A37255" w:rsidRPr="00A37255">
        <w:rPr>
          <w:rFonts w:eastAsiaTheme="minorHAnsi" w:cstheme="minorBidi"/>
          <w:b w:val="0"/>
          <w:szCs w:val="22"/>
          <w:lang w:eastAsia="cs-CZ"/>
        </w:rPr>
        <w:t xml:space="preserve">. </w:t>
      </w:r>
      <w:r w:rsidRPr="00B35200">
        <w:rPr>
          <w:rFonts w:eastAsiaTheme="minorHAnsi" w:cstheme="minorBidi"/>
          <w:bCs/>
          <w:szCs w:val="22"/>
          <w:lang w:eastAsia="cs-CZ"/>
        </w:rPr>
        <w:t>Povinné ručení</w:t>
      </w:r>
      <w:r w:rsidRPr="00A37255">
        <w:rPr>
          <w:rFonts w:eastAsiaTheme="minorHAnsi" w:cstheme="minorBidi"/>
          <w:b w:val="0"/>
          <w:szCs w:val="22"/>
          <w:lang w:eastAsia="cs-CZ"/>
        </w:rPr>
        <w:t xml:space="preserve"> (oficiálně pojištění odpovědnosti z provozu vozidla) </w:t>
      </w:r>
      <w:r w:rsidR="00A37255" w:rsidRPr="00A37255">
        <w:rPr>
          <w:rFonts w:eastAsiaTheme="minorHAnsi" w:cstheme="minorBidi"/>
          <w:b w:val="0"/>
          <w:szCs w:val="22"/>
          <w:lang w:eastAsia="cs-CZ"/>
        </w:rPr>
        <w:t xml:space="preserve">kryje škody, které </w:t>
      </w:r>
      <w:r w:rsidR="00A37255" w:rsidRPr="00321E20">
        <w:rPr>
          <w:rFonts w:eastAsiaTheme="minorHAnsi" w:cstheme="minorBidi"/>
          <w:bCs/>
          <w:szCs w:val="22"/>
          <w:lang w:eastAsia="cs-CZ"/>
        </w:rPr>
        <w:t>pojištěná osoba způsobí provozem svého vozidla</w:t>
      </w:r>
      <w:r w:rsidR="00A37255" w:rsidRPr="00A37255">
        <w:rPr>
          <w:rFonts w:eastAsiaTheme="minorHAnsi" w:cstheme="minorBidi"/>
          <w:b w:val="0"/>
          <w:szCs w:val="22"/>
          <w:lang w:eastAsia="cs-CZ"/>
        </w:rPr>
        <w:t>. Může se jednat o škody na zdraví, majetku nebo dokonce ušlém zisku.</w:t>
      </w:r>
      <w:r w:rsidR="00A37255" w:rsidRPr="00A37255">
        <w:rPr>
          <w:b w:val="0"/>
        </w:rPr>
        <w:t xml:space="preserve"> Dále vám uhradí také </w:t>
      </w:r>
      <w:r w:rsidR="00A37255" w:rsidRPr="00A37255">
        <w:rPr>
          <w:rFonts w:eastAsiaTheme="minorHAnsi" w:cstheme="minorBidi"/>
          <w:b w:val="0"/>
          <w:szCs w:val="22"/>
          <w:lang w:eastAsia="cs-CZ"/>
        </w:rPr>
        <w:t xml:space="preserve">náklady </w:t>
      </w:r>
      <w:r w:rsidR="00A37255">
        <w:rPr>
          <w:rFonts w:eastAsiaTheme="minorHAnsi" w:cstheme="minorBidi"/>
          <w:b w:val="0"/>
          <w:szCs w:val="22"/>
          <w:lang w:eastAsia="cs-CZ"/>
        </w:rPr>
        <w:t xml:space="preserve">spojené s právním zastoupením </w:t>
      </w:r>
      <w:r w:rsidR="00A37255" w:rsidRPr="00A37255">
        <w:rPr>
          <w:rFonts w:eastAsiaTheme="minorHAnsi" w:cstheme="minorBidi"/>
          <w:b w:val="0"/>
          <w:szCs w:val="22"/>
          <w:lang w:eastAsia="cs-CZ"/>
        </w:rPr>
        <w:t>při uplatňování nároků z povinného ručení.</w:t>
      </w:r>
      <w:r w:rsidR="00746AFD">
        <w:rPr>
          <w:rFonts w:eastAsiaTheme="minorHAnsi" w:cstheme="minorBidi"/>
          <w:b w:val="0"/>
          <w:szCs w:val="22"/>
          <w:lang w:eastAsia="cs-CZ"/>
        </w:rPr>
        <w:t xml:space="preserve"> Připomeňme si, že toto pojištění je </w:t>
      </w:r>
      <w:r w:rsidR="00746AFD" w:rsidRPr="00321E20">
        <w:rPr>
          <w:rFonts w:eastAsiaTheme="minorHAnsi" w:cstheme="minorBidi"/>
          <w:bCs/>
          <w:szCs w:val="22"/>
          <w:lang w:eastAsia="cs-CZ"/>
        </w:rPr>
        <w:t>povinné pro všechny</w:t>
      </w:r>
      <w:r w:rsidR="00746AFD">
        <w:rPr>
          <w:rFonts w:eastAsiaTheme="minorHAnsi" w:cstheme="minorBidi"/>
          <w:b w:val="0"/>
          <w:szCs w:val="22"/>
          <w:lang w:eastAsia="cs-CZ"/>
        </w:rPr>
        <w:t xml:space="preserve"> </w:t>
      </w:r>
      <w:r w:rsidR="00746AFD" w:rsidRPr="00746AFD">
        <w:rPr>
          <w:rFonts w:eastAsiaTheme="minorHAnsi" w:cstheme="minorBidi"/>
          <w:b w:val="0"/>
          <w:szCs w:val="22"/>
          <w:lang w:eastAsia="cs-CZ"/>
        </w:rPr>
        <w:t>vlastník</w:t>
      </w:r>
      <w:r w:rsidR="00746AFD">
        <w:rPr>
          <w:rFonts w:eastAsiaTheme="minorHAnsi" w:cstheme="minorBidi"/>
          <w:b w:val="0"/>
          <w:szCs w:val="22"/>
          <w:lang w:eastAsia="cs-CZ"/>
        </w:rPr>
        <w:t>y</w:t>
      </w:r>
      <w:r w:rsidR="00746AFD" w:rsidRPr="00746AFD">
        <w:rPr>
          <w:rFonts w:eastAsiaTheme="minorHAnsi" w:cstheme="minorBidi"/>
          <w:b w:val="0"/>
          <w:szCs w:val="22"/>
          <w:lang w:eastAsia="cs-CZ"/>
        </w:rPr>
        <w:t xml:space="preserve"> tuzemského vozidla nebo řidič</w:t>
      </w:r>
      <w:r w:rsidR="00746AFD">
        <w:rPr>
          <w:rFonts w:eastAsiaTheme="minorHAnsi" w:cstheme="minorBidi"/>
          <w:b w:val="0"/>
          <w:szCs w:val="22"/>
          <w:lang w:eastAsia="cs-CZ"/>
        </w:rPr>
        <w:t>e</w:t>
      </w:r>
      <w:r w:rsidR="00746AFD" w:rsidRPr="00746AFD">
        <w:rPr>
          <w:rFonts w:eastAsiaTheme="minorHAnsi" w:cstheme="minorBidi"/>
          <w:b w:val="0"/>
          <w:szCs w:val="22"/>
          <w:lang w:eastAsia="cs-CZ"/>
        </w:rPr>
        <w:t xml:space="preserve"> cizozemského vozidla</w:t>
      </w:r>
      <w:r w:rsidR="00746AFD">
        <w:rPr>
          <w:rFonts w:eastAsiaTheme="minorHAnsi" w:cstheme="minorBidi"/>
          <w:b w:val="0"/>
          <w:szCs w:val="22"/>
          <w:lang w:eastAsia="cs-CZ"/>
        </w:rPr>
        <w:t xml:space="preserve">. Zákon stanovuje výjimku pouze pro několik specifických případů, jako jsou vozidla </w:t>
      </w:r>
      <w:r w:rsidR="00746AFD" w:rsidRPr="00746AFD">
        <w:rPr>
          <w:rFonts w:eastAsiaTheme="minorHAnsi" w:cstheme="minorBidi"/>
          <w:b w:val="0"/>
          <w:szCs w:val="22"/>
          <w:lang w:eastAsia="cs-CZ"/>
        </w:rPr>
        <w:t>integrovaného záchranného systému</w:t>
      </w:r>
      <w:r w:rsidR="00746AFD">
        <w:rPr>
          <w:rFonts w:eastAsiaTheme="minorHAnsi" w:cstheme="minorBidi"/>
          <w:b w:val="0"/>
          <w:szCs w:val="22"/>
          <w:lang w:eastAsia="cs-CZ"/>
        </w:rPr>
        <w:t xml:space="preserve"> nepoužívaná k podnikání, některých bezpečnostních složek aj. Řidič cizozemského vozidla nemusí platit povinné ručení mimo jiné v případě, že je</w:t>
      </w:r>
      <w:r w:rsidR="00746AFD" w:rsidRPr="00746AFD">
        <w:rPr>
          <w:rFonts w:eastAsiaTheme="minorHAnsi" w:cstheme="minorBidi"/>
          <w:b w:val="0"/>
          <w:szCs w:val="22"/>
          <w:lang w:eastAsia="cs-CZ"/>
        </w:rPr>
        <w:t xml:space="preserve"> držitelem zelené karty vydané pojišťovnou v</w:t>
      </w:r>
      <w:r w:rsidR="00746AFD">
        <w:rPr>
          <w:rFonts w:eastAsiaTheme="minorHAnsi" w:cstheme="minorBidi"/>
          <w:b w:val="0"/>
          <w:szCs w:val="22"/>
          <w:lang w:eastAsia="cs-CZ"/>
        </w:rPr>
        <w:t> </w:t>
      </w:r>
      <w:r w:rsidR="00746AFD" w:rsidRPr="00746AFD">
        <w:rPr>
          <w:rFonts w:eastAsiaTheme="minorHAnsi" w:cstheme="minorBidi"/>
          <w:b w:val="0"/>
          <w:szCs w:val="22"/>
          <w:lang w:eastAsia="cs-CZ"/>
        </w:rPr>
        <w:t>zahraničí</w:t>
      </w:r>
      <w:r w:rsidR="00746AFD">
        <w:rPr>
          <w:rFonts w:eastAsiaTheme="minorHAnsi" w:cstheme="minorBidi"/>
          <w:b w:val="0"/>
          <w:szCs w:val="22"/>
          <w:lang w:eastAsia="cs-CZ"/>
        </w:rPr>
        <w:t>.</w:t>
      </w:r>
    </w:p>
    <w:p w14:paraId="7C7E6CB0" w14:textId="56EB2CFC" w:rsidR="00746AFD" w:rsidRPr="00746AFD" w:rsidRDefault="004658C0" w:rsidP="00746AFD">
      <w:pPr>
        <w:rPr>
          <w:lang w:eastAsia="cs-CZ"/>
        </w:rPr>
      </w:pPr>
      <w:r>
        <w:rPr>
          <w:lang w:eastAsia="cs-CZ"/>
        </w:rPr>
        <w:t xml:space="preserve">O povinném ručení byste tedy měli vědět především to, že kryje </w:t>
      </w:r>
      <w:r w:rsidRPr="00C60B32">
        <w:rPr>
          <w:b/>
          <w:bCs/>
          <w:lang w:eastAsia="cs-CZ"/>
        </w:rPr>
        <w:t>pouze škody způsobené ostatním</w:t>
      </w:r>
      <w:r>
        <w:rPr>
          <w:lang w:eastAsia="cs-CZ"/>
        </w:rPr>
        <w:t xml:space="preserve">, ale nikoliv samotného pojištěného. Z toho důvodu si velká část řidičů </w:t>
      </w:r>
      <w:r w:rsidR="00A40FDA">
        <w:rPr>
          <w:lang w:eastAsia="cs-CZ"/>
        </w:rPr>
        <w:t xml:space="preserve">sjednává také </w:t>
      </w:r>
      <w:r w:rsidR="00A40FDA" w:rsidRPr="00C60B32">
        <w:rPr>
          <w:b/>
          <w:bCs/>
          <w:lang w:eastAsia="cs-CZ"/>
        </w:rPr>
        <w:t>havarijní pojištění</w:t>
      </w:r>
      <w:r w:rsidR="00A40FDA">
        <w:rPr>
          <w:lang w:eastAsia="cs-CZ"/>
        </w:rPr>
        <w:t xml:space="preserve">, které jim v případě nehody zaplatí </w:t>
      </w:r>
      <w:r w:rsidR="00A40FDA" w:rsidRPr="00C60B32">
        <w:rPr>
          <w:b/>
          <w:bCs/>
          <w:lang w:eastAsia="cs-CZ"/>
        </w:rPr>
        <w:t>náklady na opravu vozidla</w:t>
      </w:r>
      <w:r w:rsidR="00A40FDA" w:rsidRPr="00A40FDA">
        <w:rPr>
          <w:lang w:eastAsia="cs-CZ"/>
        </w:rPr>
        <w:t>.</w:t>
      </w:r>
      <w:r w:rsidR="00A40FDA">
        <w:rPr>
          <w:lang w:eastAsia="cs-CZ"/>
        </w:rPr>
        <w:t xml:space="preserve"> Mnohdy přitom zapomínají ještě na druhou možnost, kterou je sjednání </w:t>
      </w:r>
      <w:r w:rsidR="00903021">
        <w:rPr>
          <w:lang w:eastAsia="cs-CZ"/>
        </w:rPr>
        <w:t>připojištění k povinnému ručení.</w:t>
      </w:r>
    </w:p>
    <w:p w14:paraId="191CA968" w14:textId="476D2DA4" w:rsidR="002F00C3" w:rsidRDefault="00C60B32" w:rsidP="00F62D3E">
      <w:pPr>
        <w:pStyle w:val="Nadpis1"/>
        <w:rPr>
          <w:lang w:eastAsia="cs-CZ"/>
        </w:rPr>
      </w:pPr>
      <w:r>
        <w:rPr>
          <w:lang w:eastAsia="cs-CZ"/>
        </w:rPr>
        <w:t>Připojištění k povinnému ručení</w:t>
      </w:r>
    </w:p>
    <w:p w14:paraId="1FC450D9" w14:textId="48F16EF2" w:rsidR="00C60B32" w:rsidRDefault="00C73417" w:rsidP="00C73417">
      <w:pPr>
        <w:rPr>
          <w:lang w:eastAsia="cs-CZ"/>
        </w:rPr>
      </w:pPr>
      <w:r>
        <w:rPr>
          <w:lang w:eastAsia="cs-CZ"/>
        </w:rPr>
        <w:t xml:space="preserve">Připojištění k povinnému ručení mohou být vhodnou volbou v případě, že nemáte sjednané havarijní pojištění, ale chcete si dopřát </w:t>
      </w:r>
      <w:r w:rsidRPr="00C60B32">
        <w:rPr>
          <w:b/>
          <w:bCs/>
          <w:lang w:eastAsia="cs-CZ"/>
        </w:rPr>
        <w:t>lepší ochranu a pocit bezpečí</w:t>
      </w:r>
      <w:r>
        <w:rPr>
          <w:lang w:eastAsia="cs-CZ"/>
        </w:rPr>
        <w:t xml:space="preserve">. Tuto možnost nabízí naprostá většina pojišťoven, u kterých si lze zřídit povinné ručení. Nabídka připojištění bývá velmi podobná, může se ovšem lišit cenou, krytím nebo podmínkami. Před sjednáním produktu proto ideálně využijte </w:t>
      </w:r>
      <w:r w:rsidRPr="00C60B32">
        <w:rPr>
          <w:b/>
          <w:bCs/>
          <w:lang w:eastAsia="cs-CZ"/>
        </w:rPr>
        <w:t>internetové srovnávače povinného ručení</w:t>
      </w:r>
      <w:r>
        <w:rPr>
          <w:lang w:eastAsia="cs-CZ"/>
        </w:rPr>
        <w:t>, které vám pomohou najít nejvýhodnější nabídku. Při sjednání přes internet navíc nemusíte chodit nikam na pobočku, takže kromě peněz ušetříte také čas. Na rozdíl od sjednávání přímo v pojišťovně vás nikdo nebude tlačit do rozhodnutí, vše si můžete v klidu promyslet a pečlivě</w:t>
      </w:r>
      <w:r w:rsidR="001D47A0">
        <w:rPr>
          <w:lang w:eastAsia="cs-CZ"/>
        </w:rPr>
        <w:t xml:space="preserve"> si pročíst všechny podmínky. Abyste měli </w:t>
      </w:r>
      <w:r w:rsidR="001D47A0" w:rsidRPr="00C60B32">
        <w:rPr>
          <w:b/>
          <w:bCs/>
          <w:lang w:eastAsia="cs-CZ"/>
        </w:rPr>
        <w:t>100% jistotu nejvýhodnější nabídky</w:t>
      </w:r>
      <w:r w:rsidR="001D47A0">
        <w:rPr>
          <w:lang w:eastAsia="cs-CZ"/>
        </w:rPr>
        <w:t>, můžete využít také srovnání havarijního pojištění a zjistit, který produkt (po přidání všech připojištění) vyhovuje vaší peněžence nejlépe.</w:t>
      </w:r>
    </w:p>
    <w:p w14:paraId="5727DC57" w14:textId="50E24D55" w:rsidR="001D47A0" w:rsidRDefault="001D47A0" w:rsidP="00C73417">
      <w:pPr>
        <w:rPr>
          <w:lang w:eastAsia="cs-CZ"/>
        </w:rPr>
      </w:pPr>
      <w:r>
        <w:rPr>
          <w:lang w:eastAsia="cs-CZ"/>
        </w:rPr>
        <w:t>Mezi nejčastěji nabízené možnosti připojištění k povinnému ručení patří</w:t>
      </w:r>
      <w:r w:rsidR="00C60B32">
        <w:rPr>
          <w:lang w:eastAsia="cs-CZ"/>
        </w:rPr>
        <w:t xml:space="preserve"> pojištění</w:t>
      </w:r>
      <w:r>
        <w:rPr>
          <w:lang w:eastAsia="cs-CZ"/>
        </w:rPr>
        <w:t>:</w:t>
      </w:r>
    </w:p>
    <w:p w14:paraId="2F3CEC25" w14:textId="4C6E2878" w:rsidR="001D47A0" w:rsidRDefault="00000338" w:rsidP="00C60B32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skel,</w:t>
      </w:r>
    </w:p>
    <w:p w14:paraId="4F3C088E" w14:textId="31FBD5B1" w:rsidR="00000338" w:rsidRDefault="00000338" w:rsidP="00C60B32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úrazu,</w:t>
      </w:r>
    </w:p>
    <w:p w14:paraId="4D210381" w14:textId="663C7804" w:rsidR="00000338" w:rsidRDefault="00000338" w:rsidP="00C60B32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právní ochran</w:t>
      </w:r>
      <w:r w:rsidR="00C60B32">
        <w:rPr>
          <w:lang w:eastAsia="cs-CZ"/>
        </w:rPr>
        <w:t>y</w:t>
      </w:r>
      <w:r>
        <w:rPr>
          <w:lang w:eastAsia="cs-CZ"/>
        </w:rPr>
        <w:t>,</w:t>
      </w:r>
    </w:p>
    <w:p w14:paraId="0690567D" w14:textId="51B76E15" w:rsidR="00000338" w:rsidRDefault="00000338" w:rsidP="00C60B32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náhradní</w:t>
      </w:r>
      <w:r w:rsidR="00C60B32">
        <w:rPr>
          <w:lang w:eastAsia="cs-CZ"/>
        </w:rPr>
        <w:t>ho</w:t>
      </w:r>
      <w:r>
        <w:rPr>
          <w:lang w:eastAsia="cs-CZ"/>
        </w:rPr>
        <w:t xml:space="preserve"> v</w:t>
      </w:r>
      <w:r w:rsidR="00C60B32">
        <w:rPr>
          <w:lang w:eastAsia="cs-CZ"/>
        </w:rPr>
        <w:t>ozu</w:t>
      </w:r>
      <w:r>
        <w:rPr>
          <w:lang w:eastAsia="cs-CZ"/>
        </w:rPr>
        <w:t>,</w:t>
      </w:r>
    </w:p>
    <w:p w14:paraId="6A52BF17" w14:textId="79D54DCD" w:rsidR="00000338" w:rsidRDefault="00000338" w:rsidP="00C60B32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asistenční služb</w:t>
      </w:r>
      <w:r w:rsidR="00C60B32">
        <w:rPr>
          <w:lang w:eastAsia="cs-CZ"/>
        </w:rPr>
        <w:t>y</w:t>
      </w:r>
      <w:r>
        <w:rPr>
          <w:lang w:eastAsia="cs-CZ"/>
        </w:rPr>
        <w:t>,</w:t>
      </w:r>
    </w:p>
    <w:p w14:paraId="0379D2B7" w14:textId="3597041C" w:rsidR="00000338" w:rsidRDefault="00000338" w:rsidP="00C60B32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zavazadel,</w:t>
      </w:r>
    </w:p>
    <w:p w14:paraId="73956588" w14:textId="7D85875A" w:rsidR="00000338" w:rsidRDefault="00000338" w:rsidP="00C60B32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střet</w:t>
      </w:r>
      <w:r w:rsidR="00C60B32">
        <w:rPr>
          <w:lang w:eastAsia="cs-CZ"/>
        </w:rPr>
        <w:t>u</w:t>
      </w:r>
      <w:r>
        <w:rPr>
          <w:lang w:eastAsia="cs-CZ"/>
        </w:rPr>
        <w:t xml:space="preserve"> se zvěří,</w:t>
      </w:r>
    </w:p>
    <w:p w14:paraId="4565154E" w14:textId="4F65EEB8" w:rsidR="00000338" w:rsidRDefault="00000338" w:rsidP="00C60B32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lastRenderedPageBreak/>
        <w:t>živel</w:t>
      </w:r>
      <w:r w:rsidR="00C862B9">
        <w:rPr>
          <w:lang w:eastAsia="cs-CZ"/>
        </w:rPr>
        <w:t>né pohromy</w:t>
      </w:r>
      <w:r>
        <w:rPr>
          <w:lang w:eastAsia="cs-CZ"/>
        </w:rPr>
        <w:t>,</w:t>
      </w:r>
    </w:p>
    <w:p w14:paraId="613B194B" w14:textId="6BCB4FDA" w:rsidR="00C73417" w:rsidRDefault="00000338" w:rsidP="00C73417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odcizení.</w:t>
      </w:r>
    </w:p>
    <w:p w14:paraId="334629D7" w14:textId="77777777" w:rsidR="00000338" w:rsidRDefault="00000338" w:rsidP="00C862B9">
      <w:pPr>
        <w:pStyle w:val="Nadpis2"/>
        <w:rPr>
          <w:lang w:eastAsia="cs-CZ"/>
        </w:rPr>
      </w:pPr>
      <w:r>
        <w:rPr>
          <w:lang w:eastAsia="cs-CZ"/>
        </w:rPr>
        <w:t>Pojištění skel</w:t>
      </w:r>
    </w:p>
    <w:p w14:paraId="25BFDD8C" w14:textId="7A72E7FF" w:rsidR="00E03A1B" w:rsidRDefault="00000338" w:rsidP="00C73417">
      <w:pPr>
        <w:rPr>
          <w:lang w:eastAsia="cs-CZ"/>
        </w:rPr>
      </w:pPr>
      <w:r>
        <w:rPr>
          <w:lang w:eastAsia="cs-CZ"/>
        </w:rPr>
        <w:t xml:space="preserve">Poškození skla patří k vůbec </w:t>
      </w:r>
      <w:r w:rsidRPr="00C862B9">
        <w:rPr>
          <w:b/>
          <w:bCs/>
          <w:lang w:eastAsia="cs-CZ"/>
        </w:rPr>
        <w:t>nejčastějším škodám na vozidle</w:t>
      </w:r>
      <w:r w:rsidR="00E03A1B">
        <w:rPr>
          <w:lang w:eastAsia="cs-CZ"/>
        </w:rPr>
        <w:t xml:space="preserve"> – rizikové bývají především zimní měsíce, kdy se na vozovkách </w:t>
      </w:r>
      <w:r w:rsidR="00C862B9">
        <w:rPr>
          <w:lang w:eastAsia="cs-CZ"/>
        </w:rPr>
        <w:t>mnohdy</w:t>
      </w:r>
      <w:r w:rsidR="00E03A1B">
        <w:rPr>
          <w:lang w:eastAsia="cs-CZ"/>
        </w:rPr>
        <w:t xml:space="preserve"> nachází posypový štěrk. Prasklé sklo od kamínku vás nemusí překvapit, pokud si k povinnému ručení sjednáte pojištění skel. Podstatné může být především pro řidiče, kteří najezdí hodně kilometrů. Pojišťovny jej často nabízí ve variantách </w:t>
      </w:r>
      <w:r w:rsidR="00E03A1B" w:rsidRPr="005F5B85">
        <w:rPr>
          <w:b/>
          <w:bCs/>
          <w:lang w:eastAsia="cs-CZ"/>
        </w:rPr>
        <w:t>pro čelní sklo a pro všechna výhledová skla</w:t>
      </w:r>
      <w:r w:rsidR="003577F5">
        <w:rPr>
          <w:lang w:eastAsia="cs-CZ"/>
        </w:rPr>
        <w:t>, přičemž zahrnuto je scelení skla i jeho kompletní výměna.</w:t>
      </w:r>
      <w:r w:rsidR="00E03A1B">
        <w:rPr>
          <w:lang w:eastAsia="cs-CZ"/>
        </w:rPr>
        <w:t xml:space="preserve"> Nezapomeňte se také seznámit s výší spoluúčasti a limity pojistného plnění.</w:t>
      </w:r>
    </w:p>
    <w:p w14:paraId="4CA2FF6D" w14:textId="77777777" w:rsidR="00E03A1B" w:rsidRDefault="00E03A1B" w:rsidP="00C862B9">
      <w:pPr>
        <w:pStyle w:val="Nadpis2"/>
        <w:rPr>
          <w:lang w:eastAsia="cs-CZ"/>
        </w:rPr>
      </w:pPr>
      <w:r>
        <w:rPr>
          <w:lang w:eastAsia="cs-CZ"/>
        </w:rPr>
        <w:t>Pojištění úrazu</w:t>
      </w:r>
    </w:p>
    <w:p w14:paraId="242DE1F3" w14:textId="5C0BFDC6" w:rsidR="00C73417" w:rsidRDefault="003B2F22" w:rsidP="00C73417">
      <w:pPr>
        <w:rPr>
          <w:lang w:eastAsia="cs-CZ"/>
        </w:rPr>
      </w:pPr>
      <w:r>
        <w:rPr>
          <w:lang w:eastAsia="cs-CZ"/>
        </w:rPr>
        <w:t>Pokud by v případě nehody došlo ke škodám nejen na vozidle, ale také na zdraví, poskytne vám pomocnou</w:t>
      </w:r>
      <w:r w:rsidR="005F5B85">
        <w:rPr>
          <w:lang w:eastAsia="cs-CZ"/>
        </w:rPr>
        <w:t xml:space="preserve"> ruku</w:t>
      </w:r>
      <w:r>
        <w:rPr>
          <w:lang w:eastAsia="cs-CZ"/>
        </w:rPr>
        <w:t xml:space="preserve"> </w:t>
      </w:r>
      <w:r w:rsidRPr="005F5B85">
        <w:rPr>
          <w:b/>
          <w:bCs/>
          <w:lang w:eastAsia="cs-CZ"/>
        </w:rPr>
        <w:t>úrazové pojištění k povinnému ručení</w:t>
      </w:r>
      <w:r>
        <w:rPr>
          <w:lang w:eastAsia="cs-CZ"/>
        </w:rPr>
        <w:t xml:space="preserve">. Obvykle se vztahuje na </w:t>
      </w:r>
      <w:r w:rsidRPr="003B2F22">
        <w:rPr>
          <w:lang w:eastAsia="cs-CZ"/>
        </w:rPr>
        <w:t>tělesné poškození, trvalé následky</w:t>
      </w:r>
      <w:r>
        <w:rPr>
          <w:lang w:eastAsia="cs-CZ"/>
        </w:rPr>
        <w:t xml:space="preserve"> a</w:t>
      </w:r>
      <w:r w:rsidRPr="003B2F22">
        <w:rPr>
          <w:lang w:eastAsia="cs-CZ"/>
        </w:rPr>
        <w:t xml:space="preserve"> smrt následkem úrazu</w:t>
      </w:r>
      <w:r>
        <w:rPr>
          <w:lang w:eastAsia="cs-CZ"/>
        </w:rPr>
        <w:t xml:space="preserve"> ve vozidle</w:t>
      </w:r>
      <w:r w:rsidR="003577F5">
        <w:rPr>
          <w:lang w:eastAsia="cs-CZ"/>
        </w:rPr>
        <w:t xml:space="preserve"> a p</w:t>
      </w:r>
      <w:r w:rsidRPr="003B2F22">
        <w:rPr>
          <w:lang w:eastAsia="cs-CZ"/>
        </w:rPr>
        <w:t>obyt v</w:t>
      </w:r>
      <w:r>
        <w:rPr>
          <w:lang w:eastAsia="cs-CZ"/>
        </w:rPr>
        <w:t> </w:t>
      </w:r>
      <w:r w:rsidRPr="003B2F22">
        <w:rPr>
          <w:lang w:eastAsia="cs-CZ"/>
        </w:rPr>
        <w:t>nemocnici</w:t>
      </w:r>
      <w:r>
        <w:rPr>
          <w:lang w:eastAsia="cs-CZ"/>
        </w:rPr>
        <w:t>. Všímejte si, zda se pojištění vztahuje pouze na řidiče nebo také přepravované osoby</w:t>
      </w:r>
      <w:r w:rsidR="003577F5">
        <w:rPr>
          <w:lang w:eastAsia="cs-CZ"/>
        </w:rPr>
        <w:t xml:space="preserve"> (tzv. </w:t>
      </w:r>
      <w:r w:rsidR="003577F5" w:rsidRPr="005F5B85">
        <w:rPr>
          <w:b/>
          <w:bCs/>
          <w:lang w:eastAsia="cs-CZ"/>
        </w:rPr>
        <w:t>pojištění sedadel</w:t>
      </w:r>
      <w:r w:rsidR="003577F5">
        <w:rPr>
          <w:lang w:eastAsia="cs-CZ"/>
        </w:rPr>
        <w:t>)</w:t>
      </w:r>
      <w:r>
        <w:rPr>
          <w:lang w:eastAsia="cs-CZ"/>
        </w:rPr>
        <w:t>. Druhá varianta se bude hodit každému, kdo často přepravuje svou rodinu nebo známe. Ideální je potom pro řidiče taxislužeb</w:t>
      </w:r>
      <w:r w:rsidR="003577F5">
        <w:rPr>
          <w:lang w:eastAsia="cs-CZ"/>
        </w:rPr>
        <w:t xml:space="preserve">, spolujízd apod. </w:t>
      </w:r>
    </w:p>
    <w:p w14:paraId="0F41E998" w14:textId="77777777" w:rsidR="00E03A1B" w:rsidRDefault="003577F5" w:rsidP="005F5B85">
      <w:pPr>
        <w:pStyle w:val="Nadpis2"/>
        <w:rPr>
          <w:lang w:eastAsia="cs-CZ"/>
        </w:rPr>
      </w:pPr>
      <w:r>
        <w:rPr>
          <w:lang w:eastAsia="cs-CZ"/>
        </w:rPr>
        <w:t>Právní ochrana</w:t>
      </w:r>
    </w:p>
    <w:p w14:paraId="6EAB162D" w14:textId="77777777" w:rsidR="003577F5" w:rsidRDefault="002E5887" w:rsidP="00C73417">
      <w:pPr>
        <w:rPr>
          <w:lang w:eastAsia="cs-CZ"/>
        </w:rPr>
      </w:pPr>
      <w:r>
        <w:rPr>
          <w:lang w:eastAsia="cs-CZ"/>
        </w:rPr>
        <w:t xml:space="preserve">Pokud by viník nehody odmítal uznat vinu, nebo nastal jiný problém související s provozem vašeho vozidla vyžadující </w:t>
      </w:r>
      <w:r w:rsidRPr="005F5B85">
        <w:rPr>
          <w:b/>
          <w:bCs/>
          <w:lang w:eastAsia="cs-CZ"/>
        </w:rPr>
        <w:t>služby právníka</w:t>
      </w:r>
      <w:r>
        <w:rPr>
          <w:lang w:eastAsia="cs-CZ"/>
        </w:rPr>
        <w:t>, může se hodit pojištění právní ochrany.</w:t>
      </w:r>
    </w:p>
    <w:p w14:paraId="347EB1C3" w14:textId="77777777" w:rsidR="002E5887" w:rsidRDefault="002E5887" w:rsidP="005F5B85">
      <w:pPr>
        <w:pStyle w:val="Nadpis2"/>
        <w:rPr>
          <w:lang w:eastAsia="cs-CZ"/>
        </w:rPr>
      </w:pPr>
      <w:r>
        <w:rPr>
          <w:lang w:eastAsia="cs-CZ"/>
        </w:rPr>
        <w:t>Náhradní vůz</w:t>
      </w:r>
    </w:p>
    <w:p w14:paraId="7B765197" w14:textId="77777777" w:rsidR="002E5887" w:rsidRDefault="002E5887" w:rsidP="00C73417">
      <w:pPr>
        <w:rPr>
          <w:lang w:eastAsia="cs-CZ"/>
        </w:rPr>
      </w:pPr>
      <w:r>
        <w:rPr>
          <w:lang w:eastAsia="cs-CZ"/>
        </w:rPr>
        <w:t xml:space="preserve">V případě, že </w:t>
      </w:r>
      <w:r w:rsidR="00344DE4">
        <w:rPr>
          <w:lang w:eastAsia="cs-CZ"/>
        </w:rPr>
        <w:t xml:space="preserve">je pro vás </w:t>
      </w:r>
      <w:r>
        <w:rPr>
          <w:lang w:eastAsia="cs-CZ"/>
        </w:rPr>
        <w:t xml:space="preserve">kvůli zajištění chodu domácnosti, podnikání nebo z jiného důvodu </w:t>
      </w:r>
      <w:r w:rsidR="00344DE4">
        <w:rPr>
          <w:lang w:eastAsia="cs-CZ"/>
        </w:rPr>
        <w:t xml:space="preserve">automobil nutností, stojí za zvážení připojištění náhradního vozidla. V takovém případě vám pojišťovna </w:t>
      </w:r>
      <w:r w:rsidR="00344DE4" w:rsidRPr="005F5B85">
        <w:rPr>
          <w:b/>
          <w:bCs/>
          <w:lang w:eastAsia="cs-CZ"/>
        </w:rPr>
        <w:t>uhradí náklady na pronájem náhradního vozidla</w:t>
      </w:r>
      <w:r w:rsidR="00344DE4">
        <w:rPr>
          <w:lang w:eastAsia="cs-CZ"/>
        </w:rPr>
        <w:t xml:space="preserve"> po dobu, kdy svůj vlastní vůz nebudete mít k dispozici. Může se jednat o poškození z důvodu nehody, nepojízdnost nebo odcizení – tyto podmínky si stanovuje pojišťovna, proto se nezapomeňte ujistit, na jaké případy se připojištění vztahuje.</w:t>
      </w:r>
    </w:p>
    <w:p w14:paraId="05250033" w14:textId="77777777" w:rsidR="00344DE4" w:rsidRDefault="00344DE4" w:rsidP="005F5B85">
      <w:pPr>
        <w:pStyle w:val="Nadpis2"/>
        <w:rPr>
          <w:lang w:eastAsia="cs-CZ"/>
        </w:rPr>
      </w:pPr>
      <w:r>
        <w:rPr>
          <w:lang w:eastAsia="cs-CZ"/>
        </w:rPr>
        <w:t>Asistenční služba</w:t>
      </w:r>
    </w:p>
    <w:p w14:paraId="77855F31" w14:textId="77777777" w:rsidR="00344DE4" w:rsidRDefault="00344DE4" w:rsidP="00C73417">
      <w:pPr>
        <w:rPr>
          <w:lang w:eastAsia="cs-CZ"/>
        </w:rPr>
      </w:pPr>
      <w:r>
        <w:rPr>
          <w:lang w:eastAsia="cs-CZ"/>
        </w:rPr>
        <w:t>Při nehodě nebo poruše můžete využít asistenčních služeb, které ovšem nejsou zadarmo. Proto se vyplatí si předem sjednat připojištění asistenční služby. V případě problému potom stačí zavolat na</w:t>
      </w:r>
      <w:r w:rsidR="006C0FFA">
        <w:rPr>
          <w:lang w:eastAsia="cs-CZ"/>
        </w:rPr>
        <w:t xml:space="preserve"> </w:t>
      </w:r>
      <w:r w:rsidR="006C0FFA" w:rsidRPr="005F5B85">
        <w:rPr>
          <w:b/>
          <w:bCs/>
          <w:lang w:eastAsia="cs-CZ"/>
        </w:rPr>
        <w:t>nonstop</w:t>
      </w:r>
      <w:r w:rsidRPr="005F5B85">
        <w:rPr>
          <w:b/>
          <w:bCs/>
          <w:lang w:eastAsia="cs-CZ"/>
        </w:rPr>
        <w:t xml:space="preserve"> asistenční linku pojišťovny</w:t>
      </w:r>
      <w:r>
        <w:rPr>
          <w:lang w:eastAsia="cs-CZ"/>
        </w:rPr>
        <w:t>, která vám zajistí příjezd opraváře, případný odtah a opravu vozidla</w:t>
      </w:r>
      <w:r w:rsidR="006C0FFA">
        <w:t xml:space="preserve">, </w:t>
      </w:r>
      <w:r w:rsidR="006C0FFA" w:rsidRPr="006C0FFA">
        <w:rPr>
          <w:lang w:eastAsia="cs-CZ"/>
        </w:rPr>
        <w:t>úschov</w:t>
      </w:r>
      <w:r w:rsidR="006C0FFA">
        <w:rPr>
          <w:lang w:eastAsia="cs-CZ"/>
        </w:rPr>
        <w:t>u</w:t>
      </w:r>
      <w:r w:rsidR="006C0FFA" w:rsidRPr="006C0FFA">
        <w:rPr>
          <w:lang w:eastAsia="cs-CZ"/>
        </w:rPr>
        <w:t xml:space="preserve"> nepojízdného vozidla</w:t>
      </w:r>
      <w:r>
        <w:rPr>
          <w:lang w:eastAsia="cs-CZ"/>
        </w:rPr>
        <w:t xml:space="preserve"> </w:t>
      </w:r>
      <w:r w:rsidR="006C0FFA">
        <w:rPr>
          <w:lang w:eastAsia="cs-CZ"/>
        </w:rPr>
        <w:t>a další služby.</w:t>
      </w:r>
      <w:r>
        <w:rPr>
          <w:lang w:eastAsia="cs-CZ"/>
        </w:rPr>
        <w:t xml:space="preserve"> I u tohoto připojištění ovšem platí, že rozsah služeb (a výše pojistných limitů) se u jednotlivých pojišťoven může lišit. </w:t>
      </w:r>
      <w:r w:rsidR="006C0FFA">
        <w:rPr>
          <w:lang w:eastAsia="cs-CZ"/>
        </w:rPr>
        <w:t xml:space="preserve">Někdy totiž může být zahrnut např. příjezd technika, ale nikoliv samotná oprava. Také se informujte o rozsahu </w:t>
      </w:r>
      <w:r w:rsidR="006C0FFA" w:rsidRPr="005F5B85">
        <w:rPr>
          <w:b/>
          <w:bCs/>
          <w:lang w:eastAsia="cs-CZ"/>
        </w:rPr>
        <w:t>připojištění v zahraničí</w:t>
      </w:r>
      <w:r w:rsidR="006C0FFA">
        <w:rPr>
          <w:lang w:eastAsia="cs-CZ"/>
        </w:rPr>
        <w:t>, kde mohou asistenční služby přijít obzvlášť vhod.</w:t>
      </w:r>
    </w:p>
    <w:p w14:paraId="52A1E39E" w14:textId="77777777" w:rsidR="006C0FFA" w:rsidRDefault="006C0FFA" w:rsidP="005F5B85">
      <w:pPr>
        <w:pStyle w:val="Nadpis2"/>
        <w:rPr>
          <w:lang w:eastAsia="cs-CZ"/>
        </w:rPr>
      </w:pPr>
      <w:r>
        <w:rPr>
          <w:lang w:eastAsia="cs-CZ"/>
        </w:rPr>
        <w:t>Pojištění zavazadel</w:t>
      </w:r>
    </w:p>
    <w:p w14:paraId="27A61850" w14:textId="77777777" w:rsidR="006C0FFA" w:rsidRDefault="00910C20" w:rsidP="00C73417">
      <w:pPr>
        <w:rPr>
          <w:lang w:eastAsia="cs-CZ"/>
        </w:rPr>
      </w:pPr>
      <w:r>
        <w:rPr>
          <w:lang w:eastAsia="cs-CZ"/>
        </w:rPr>
        <w:t>P</w:t>
      </w:r>
      <w:r w:rsidR="006C0FFA">
        <w:rPr>
          <w:lang w:eastAsia="cs-CZ"/>
        </w:rPr>
        <w:t xml:space="preserve">ojistěte si osobní věci všech členů posádky proti </w:t>
      </w:r>
      <w:r w:rsidR="006C0FFA" w:rsidRPr="005F5B85">
        <w:rPr>
          <w:b/>
          <w:bCs/>
          <w:lang w:eastAsia="cs-CZ"/>
        </w:rPr>
        <w:t>odcizení, poškození nebo zničení</w:t>
      </w:r>
      <w:r w:rsidR="006C0FFA">
        <w:rPr>
          <w:lang w:eastAsia="cs-CZ"/>
        </w:rPr>
        <w:t xml:space="preserve"> ve vozidle. </w:t>
      </w:r>
      <w:r>
        <w:rPr>
          <w:lang w:eastAsia="cs-CZ"/>
        </w:rPr>
        <w:t>Může se hodit pro případ, že cestujete na dovolenou s kufry nebo jízdními koly. Pozorně si ovšem pročtěte výjimky tohoto připojištění, stejně jako limity plnění.</w:t>
      </w:r>
    </w:p>
    <w:p w14:paraId="29FF8ED4" w14:textId="77777777" w:rsidR="006C0FFA" w:rsidRDefault="006C0FFA" w:rsidP="005F5B85">
      <w:pPr>
        <w:pStyle w:val="Nadpis2"/>
        <w:rPr>
          <w:lang w:eastAsia="cs-CZ"/>
        </w:rPr>
      </w:pPr>
      <w:r>
        <w:rPr>
          <w:lang w:eastAsia="cs-CZ"/>
        </w:rPr>
        <w:t>Střet se zvěří</w:t>
      </w:r>
    </w:p>
    <w:p w14:paraId="4C1725B8" w14:textId="77777777" w:rsidR="00910C20" w:rsidRDefault="00910C20" w:rsidP="00C73417">
      <w:pPr>
        <w:rPr>
          <w:lang w:eastAsia="cs-CZ"/>
        </w:rPr>
      </w:pPr>
      <w:r>
        <w:rPr>
          <w:lang w:eastAsia="cs-CZ"/>
        </w:rPr>
        <w:t xml:space="preserve">Střet se zvěří může být nepříjemnou záležitostí, ale pokud si sjednáte toto připojištění, získáte </w:t>
      </w:r>
      <w:r w:rsidRPr="005F5B85">
        <w:rPr>
          <w:b/>
          <w:bCs/>
          <w:lang w:eastAsia="cs-CZ"/>
        </w:rPr>
        <w:t>náhradu škody</w:t>
      </w:r>
      <w:r>
        <w:rPr>
          <w:lang w:eastAsia="cs-CZ"/>
        </w:rPr>
        <w:t>, pokud by taková situace nastala. Někdy se může toto pojištění vztahovat také na jiné škody způsobené zvěří (např. překousání kabeláže).</w:t>
      </w:r>
    </w:p>
    <w:p w14:paraId="2F0EE15B" w14:textId="77777777" w:rsidR="006C0FFA" w:rsidRDefault="006C0FFA" w:rsidP="005F5B85">
      <w:pPr>
        <w:pStyle w:val="Nadpis2"/>
        <w:rPr>
          <w:lang w:eastAsia="cs-CZ"/>
        </w:rPr>
      </w:pPr>
      <w:r>
        <w:rPr>
          <w:lang w:eastAsia="cs-CZ"/>
        </w:rPr>
        <w:lastRenderedPageBreak/>
        <w:t>Živel</w:t>
      </w:r>
    </w:p>
    <w:p w14:paraId="68E82DE8" w14:textId="77777777" w:rsidR="00910C20" w:rsidRDefault="00910C20" w:rsidP="00910C20">
      <w:pPr>
        <w:rPr>
          <w:lang w:eastAsia="cs-CZ"/>
        </w:rPr>
      </w:pPr>
      <w:r>
        <w:rPr>
          <w:lang w:eastAsia="cs-CZ"/>
        </w:rPr>
        <w:t xml:space="preserve">Vaše auto není ohroženo jen nehodou nebo krádeží. V případě </w:t>
      </w:r>
      <w:r w:rsidRPr="005F5B85">
        <w:rPr>
          <w:b/>
          <w:bCs/>
          <w:lang w:eastAsia="cs-CZ"/>
        </w:rPr>
        <w:t>živelné pohromy</w:t>
      </w:r>
      <w:r>
        <w:rPr>
          <w:lang w:eastAsia="cs-CZ"/>
        </w:rPr>
        <w:t>, jako je požár, záplava, krupobití či pád stromu, vám pomůže toto připojištění, aniž byste si museli zřizovat havarijní pojištění.</w:t>
      </w:r>
    </w:p>
    <w:p w14:paraId="2E3612EC" w14:textId="77777777" w:rsidR="006C0FFA" w:rsidRDefault="006C0FFA" w:rsidP="005F5B85">
      <w:pPr>
        <w:pStyle w:val="Nadpis2"/>
        <w:rPr>
          <w:lang w:eastAsia="cs-CZ"/>
        </w:rPr>
      </w:pPr>
      <w:r>
        <w:rPr>
          <w:lang w:eastAsia="cs-CZ"/>
        </w:rPr>
        <w:t>Odcizení</w:t>
      </w:r>
    </w:p>
    <w:p w14:paraId="5087167B" w14:textId="7533084E" w:rsidR="00AE1E9F" w:rsidRPr="00CB5729" w:rsidRDefault="00D9473E" w:rsidP="00F63EB2">
      <w:pPr>
        <w:rPr>
          <w:lang w:eastAsia="cs-CZ"/>
        </w:rPr>
      </w:pPr>
      <w:r>
        <w:rPr>
          <w:lang w:eastAsia="cs-CZ"/>
        </w:rPr>
        <w:t xml:space="preserve">Ani kvůli pojištění proti odcizení si </w:t>
      </w:r>
      <w:r w:rsidRPr="005F5B85">
        <w:rPr>
          <w:b/>
          <w:bCs/>
          <w:lang w:eastAsia="cs-CZ"/>
        </w:rPr>
        <w:t>nemusíte sjednávat havarijní pojištění</w:t>
      </w:r>
      <w:r>
        <w:rPr>
          <w:lang w:eastAsia="cs-CZ"/>
        </w:rPr>
        <w:t>. Překonání této velmi nepříjemné zkušenosti vám usnadní připojištění k povinnému ručení. Pozor ovšem na nastavené limity i spoluúčast.</w:t>
      </w:r>
    </w:p>
    <w:sectPr w:rsidR="00AE1E9F" w:rsidRPr="00CB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F84AB" w14:textId="77777777" w:rsidR="000C5A55" w:rsidRDefault="000C5A55" w:rsidP="006C0FFA">
      <w:pPr>
        <w:spacing w:after="0" w:line="240" w:lineRule="auto"/>
      </w:pPr>
      <w:r>
        <w:separator/>
      </w:r>
    </w:p>
  </w:endnote>
  <w:endnote w:type="continuationSeparator" w:id="0">
    <w:p w14:paraId="46D8610F" w14:textId="77777777" w:rsidR="000C5A55" w:rsidRDefault="000C5A55" w:rsidP="006C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3E6BC" w14:textId="77777777" w:rsidR="000C5A55" w:rsidRDefault="000C5A55" w:rsidP="006C0FFA">
      <w:pPr>
        <w:spacing w:after="0" w:line="240" w:lineRule="auto"/>
      </w:pPr>
      <w:r>
        <w:separator/>
      </w:r>
    </w:p>
  </w:footnote>
  <w:footnote w:type="continuationSeparator" w:id="0">
    <w:p w14:paraId="3D53CB05" w14:textId="77777777" w:rsidR="000C5A55" w:rsidRDefault="000C5A55" w:rsidP="006C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D15"/>
    <w:multiLevelType w:val="hybridMultilevel"/>
    <w:tmpl w:val="DC961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A5018"/>
    <w:multiLevelType w:val="hybridMultilevel"/>
    <w:tmpl w:val="F210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03A77"/>
    <w:multiLevelType w:val="hybridMultilevel"/>
    <w:tmpl w:val="4142D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5ED7"/>
    <w:multiLevelType w:val="hybridMultilevel"/>
    <w:tmpl w:val="2D58D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2D"/>
    <w:rsid w:val="00000338"/>
    <w:rsid w:val="0004626E"/>
    <w:rsid w:val="00080071"/>
    <w:rsid w:val="0008278E"/>
    <w:rsid w:val="00097786"/>
    <w:rsid w:val="000A31C4"/>
    <w:rsid w:val="000C44DC"/>
    <w:rsid w:val="000C5A55"/>
    <w:rsid w:val="000E31E1"/>
    <w:rsid w:val="000E6431"/>
    <w:rsid w:val="000F325C"/>
    <w:rsid w:val="001360B7"/>
    <w:rsid w:val="00140756"/>
    <w:rsid w:val="00157C6D"/>
    <w:rsid w:val="0018362F"/>
    <w:rsid w:val="001959CA"/>
    <w:rsid w:val="001B6C52"/>
    <w:rsid w:val="001B6DE8"/>
    <w:rsid w:val="001D1766"/>
    <w:rsid w:val="001D47A0"/>
    <w:rsid w:val="001F3B1E"/>
    <w:rsid w:val="00220086"/>
    <w:rsid w:val="002678E3"/>
    <w:rsid w:val="0027525C"/>
    <w:rsid w:val="00275F41"/>
    <w:rsid w:val="0028580E"/>
    <w:rsid w:val="002A69C9"/>
    <w:rsid w:val="002B5B72"/>
    <w:rsid w:val="002D139A"/>
    <w:rsid w:val="002D2542"/>
    <w:rsid w:val="002E5887"/>
    <w:rsid w:val="002E5FA8"/>
    <w:rsid w:val="002E7485"/>
    <w:rsid w:val="002F00C3"/>
    <w:rsid w:val="00321E20"/>
    <w:rsid w:val="00333A36"/>
    <w:rsid w:val="0034447E"/>
    <w:rsid w:val="00344DE4"/>
    <w:rsid w:val="00350C0C"/>
    <w:rsid w:val="00355CC0"/>
    <w:rsid w:val="003577F5"/>
    <w:rsid w:val="00365859"/>
    <w:rsid w:val="003659AC"/>
    <w:rsid w:val="00373A2E"/>
    <w:rsid w:val="003A0F95"/>
    <w:rsid w:val="003A19AC"/>
    <w:rsid w:val="003B2F22"/>
    <w:rsid w:val="003C0347"/>
    <w:rsid w:val="003C488F"/>
    <w:rsid w:val="003E56DF"/>
    <w:rsid w:val="00402A23"/>
    <w:rsid w:val="00417C96"/>
    <w:rsid w:val="0042609C"/>
    <w:rsid w:val="004404D2"/>
    <w:rsid w:val="004411CA"/>
    <w:rsid w:val="00461007"/>
    <w:rsid w:val="00463895"/>
    <w:rsid w:val="004658C0"/>
    <w:rsid w:val="00466DFA"/>
    <w:rsid w:val="00473890"/>
    <w:rsid w:val="004824DB"/>
    <w:rsid w:val="0048528C"/>
    <w:rsid w:val="00492346"/>
    <w:rsid w:val="0049721D"/>
    <w:rsid w:val="0052217A"/>
    <w:rsid w:val="00522F09"/>
    <w:rsid w:val="005251AE"/>
    <w:rsid w:val="00534A83"/>
    <w:rsid w:val="005405C2"/>
    <w:rsid w:val="0056792D"/>
    <w:rsid w:val="005D527B"/>
    <w:rsid w:val="005E2C66"/>
    <w:rsid w:val="005F5B85"/>
    <w:rsid w:val="005F6D05"/>
    <w:rsid w:val="005F7F3C"/>
    <w:rsid w:val="006209F3"/>
    <w:rsid w:val="00623661"/>
    <w:rsid w:val="00623D20"/>
    <w:rsid w:val="0063332E"/>
    <w:rsid w:val="006339D6"/>
    <w:rsid w:val="00653280"/>
    <w:rsid w:val="0069285E"/>
    <w:rsid w:val="006937DC"/>
    <w:rsid w:val="006A1872"/>
    <w:rsid w:val="006A5AC7"/>
    <w:rsid w:val="006A668F"/>
    <w:rsid w:val="006B0A55"/>
    <w:rsid w:val="006B1C3F"/>
    <w:rsid w:val="006B71FB"/>
    <w:rsid w:val="006C0FFA"/>
    <w:rsid w:val="006C28D0"/>
    <w:rsid w:val="006E1D5D"/>
    <w:rsid w:val="006E4503"/>
    <w:rsid w:val="006E5C6B"/>
    <w:rsid w:val="00715B25"/>
    <w:rsid w:val="00721FF8"/>
    <w:rsid w:val="007422C5"/>
    <w:rsid w:val="00746AFD"/>
    <w:rsid w:val="0076431C"/>
    <w:rsid w:val="00774BD3"/>
    <w:rsid w:val="007910D2"/>
    <w:rsid w:val="007A74BF"/>
    <w:rsid w:val="007B38C4"/>
    <w:rsid w:val="007E5BE3"/>
    <w:rsid w:val="00840330"/>
    <w:rsid w:val="00853F70"/>
    <w:rsid w:val="00863487"/>
    <w:rsid w:val="008833DB"/>
    <w:rsid w:val="00892714"/>
    <w:rsid w:val="00893F36"/>
    <w:rsid w:val="008A63F9"/>
    <w:rsid w:val="008F3706"/>
    <w:rsid w:val="00901E83"/>
    <w:rsid w:val="00903021"/>
    <w:rsid w:val="00910C20"/>
    <w:rsid w:val="00915F28"/>
    <w:rsid w:val="00941D93"/>
    <w:rsid w:val="009624A4"/>
    <w:rsid w:val="00994ED7"/>
    <w:rsid w:val="00997AEE"/>
    <w:rsid w:val="009B26FF"/>
    <w:rsid w:val="00A267FB"/>
    <w:rsid w:val="00A37255"/>
    <w:rsid w:val="00A40FDA"/>
    <w:rsid w:val="00A4536F"/>
    <w:rsid w:val="00A85031"/>
    <w:rsid w:val="00A90CE3"/>
    <w:rsid w:val="00A941FE"/>
    <w:rsid w:val="00A9504F"/>
    <w:rsid w:val="00AC4E56"/>
    <w:rsid w:val="00AE1E9F"/>
    <w:rsid w:val="00AE5409"/>
    <w:rsid w:val="00B06498"/>
    <w:rsid w:val="00B13F0D"/>
    <w:rsid w:val="00B16703"/>
    <w:rsid w:val="00B30693"/>
    <w:rsid w:val="00B347AA"/>
    <w:rsid w:val="00B35200"/>
    <w:rsid w:val="00B76C7D"/>
    <w:rsid w:val="00B7798E"/>
    <w:rsid w:val="00B82BBA"/>
    <w:rsid w:val="00BA7E49"/>
    <w:rsid w:val="00BE4BCC"/>
    <w:rsid w:val="00C11A58"/>
    <w:rsid w:val="00C26E47"/>
    <w:rsid w:val="00C60B32"/>
    <w:rsid w:val="00C62244"/>
    <w:rsid w:val="00C73417"/>
    <w:rsid w:val="00C83C9D"/>
    <w:rsid w:val="00C862B9"/>
    <w:rsid w:val="00CB5729"/>
    <w:rsid w:val="00CC0473"/>
    <w:rsid w:val="00CF2245"/>
    <w:rsid w:val="00CF78B2"/>
    <w:rsid w:val="00D050A2"/>
    <w:rsid w:val="00D12D50"/>
    <w:rsid w:val="00D1772D"/>
    <w:rsid w:val="00D32299"/>
    <w:rsid w:val="00D426EB"/>
    <w:rsid w:val="00D47D55"/>
    <w:rsid w:val="00D638E6"/>
    <w:rsid w:val="00D809DC"/>
    <w:rsid w:val="00D82CDC"/>
    <w:rsid w:val="00D9473E"/>
    <w:rsid w:val="00D95252"/>
    <w:rsid w:val="00DA726E"/>
    <w:rsid w:val="00DD39AA"/>
    <w:rsid w:val="00E03A1B"/>
    <w:rsid w:val="00E11A6B"/>
    <w:rsid w:val="00E26301"/>
    <w:rsid w:val="00E52222"/>
    <w:rsid w:val="00E56C88"/>
    <w:rsid w:val="00E723DA"/>
    <w:rsid w:val="00E81382"/>
    <w:rsid w:val="00E865AF"/>
    <w:rsid w:val="00E8718A"/>
    <w:rsid w:val="00EA2DB1"/>
    <w:rsid w:val="00F25D17"/>
    <w:rsid w:val="00F33F7D"/>
    <w:rsid w:val="00F62D3E"/>
    <w:rsid w:val="00F63458"/>
    <w:rsid w:val="00F63EB2"/>
    <w:rsid w:val="00F70D06"/>
    <w:rsid w:val="00F822BD"/>
    <w:rsid w:val="00F926F8"/>
    <w:rsid w:val="00FA3AAD"/>
    <w:rsid w:val="00FC4C49"/>
    <w:rsid w:val="00FD2AD4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FB93"/>
  <w15:chartTrackingRefBased/>
  <w15:docId w15:val="{55D38A09-0EEA-4EC5-886A-F0935D27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01E8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3229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1E8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DF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738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389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3229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99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5C6B"/>
    <w:pPr>
      <w:numPr>
        <w:ilvl w:val="1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E5C6B"/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32299"/>
    <w:rPr>
      <w:rFonts w:ascii="Arial" w:eastAsiaTheme="majorEastAsia" w:hAnsi="Arial" w:cstheme="majorBidi"/>
      <w:b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D322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01E83"/>
    <w:rPr>
      <w:rFonts w:ascii="Arial" w:eastAsiaTheme="majorEastAsia" w:hAnsi="Arial" w:cstheme="majorBidi"/>
      <w:b/>
      <w:szCs w:val="26"/>
    </w:rPr>
  </w:style>
  <w:style w:type="paragraph" w:styleId="Zhlav">
    <w:name w:val="header"/>
    <w:basedOn w:val="Normln"/>
    <w:link w:val="ZhlavChar"/>
    <w:uiPriority w:val="99"/>
    <w:unhideWhenUsed/>
    <w:rsid w:val="006C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FFA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C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FF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\Dokumenty\porovnej24-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porovnej24-sablona</Template>
  <TotalTime>409</TotalTime>
  <Pages>3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Šlik</dc:creator>
  <cp:keywords/>
  <dc:description/>
  <cp:lastModifiedBy>Jáchym Šlik</cp:lastModifiedBy>
  <cp:revision>11</cp:revision>
  <dcterms:created xsi:type="dcterms:W3CDTF">2020-03-19T11:29:00Z</dcterms:created>
  <dcterms:modified xsi:type="dcterms:W3CDTF">2020-03-23T15:51:00Z</dcterms:modified>
</cp:coreProperties>
</file>