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2E" w:rsidRDefault="006B4A0A" w:rsidP="006B4A0A">
      <w:pPr>
        <w:jc w:val="center"/>
        <w:rPr>
          <w:sz w:val="40"/>
          <w:szCs w:val="40"/>
        </w:rPr>
      </w:pPr>
      <w:r w:rsidRPr="006B4A0A">
        <w:rPr>
          <w:sz w:val="40"/>
          <w:szCs w:val="40"/>
        </w:rPr>
        <w:t>Karel Hynek Mácha</w:t>
      </w:r>
    </w:p>
    <w:p w:rsidR="006B4A0A" w:rsidRDefault="006B4A0A" w:rsidP="006B4A0A">
      <w:pPr>
        <w:jc w:val="center"/>
        <w:rPr>
          <w:sz w:val="40"/>
          <w:szCs w:val="40"/>
        </w:rPr>
      </w:pPr>
      <w:r>
        <w:rPr>
          <w:sz w:val="40"/>
          <w:szCs w:val="40"/>
        </w:rPr>
        <w:t>Máj</w:t>
      </w:r>
    </w:p>
    <w:p w:rsidR="00272864" w:rsidRDefault="006B4A0A" w:rsidP="006B4A0A">
      <w:pPr>
        <w:rPr>
          <w:sz w:val="28"/>
          <w:szCs w:val="28"/>
        </w:rPr>
      </w:pPr>
      <w:r w:rsidRPr="00272864">
        <w:rPr>
          <w:sz w:val="28"/>
          <w:szCs w:val="28"/>
          <w:u w:val="single"/>
        </w:rPr>
        <w:t>O autorovi</w:t>
      </w:r>
      <w:r>
        <w:rPr>
          <w:sz w:val="28"/>
          <w:szCs w:val="28"/>
        </w:rPr>
        <w:t>:</w:t>
      </w:r>
    </w:p>
    <w:p w:rsidR="00272864" w:rsidRDefault="006B4A0A" w:rsidP="00272864">
      <w:pPr>
        <w:rPr>
          <w:sz w:val="28"/>
          <w:szCs w:val="28"/>
        </w:rPr>
      </w:pPr>
      <w:r>
        <w:rPr>
          <w:sz w:val="28"/>
          <w:szCs w:val="28"/>
        </w:rPr>
        <w:t xml:space="preserve"> Český spisovatel, významný spisovatel první poloviny 19. Století.</w:t>
      </w:r>
      <w:r w:rsidR="00272864">
        <w:rPr>
          <w:sz w:val="28"/>
          <w:szCs w:val="28"/>
        </w:rPr>
        <w:t xml:space="preserve"> Nejznámější díla: Máj, Márinka, Cikáni. Zemřel ve velmi útlém věku 25 let. Psal převážně básně a povídky.</w:t>
      </w:r>
    </w:p>
    <w:p w:rsidR="00272864" w:rsidRDefault="00272864" w:rsidP="00272864">
      <w:pPr>
        <w:rPr>
          <w:sz w:val="28"/>
          <w:szCs w:val="28"/>
          <w:u w:val="single"/>
        </w:rPr>
      </w:pPr>
      <w:r w:rsidRPr="00272864">
        <w:rPr>
          <w:sz w:val="28"/>
          <w:szCs w:val="28"/>
          <w:u w:val="single"/>
        </w:rPr>
        <w:t xml:space="preserve">Kompozice: </w:t>
      </w:r>
    </w:p>
    <w:p w:rsidR="00272864" w:rsidRPr="00272864" w:rsidRDefault="00272864" w:rsidP="0027286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72864">
        <w:rPr>
          <w:sz w:val="28"/>
          <w:szCs w:val="28"/>
        </w:rPr>
        <w:t xml:space="preserve">Děj je chronologický </w:t>
      </w:r>
    </w:p>
    <w:p w:rsidR="00272864" w:rsidRDefault="00272864" w:rsidP="0027286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72864">
        <w:rPr>
          <w:sz w:val="28"/>
          <w:szCs w:val="28"/>
        </w:rPr>
        <w:t xml:space="preserve">Psáno jako zpověď </w:t>
      </w:r>
    </w:p>
    <w:p w:rsidR="00272864" w:rsidRDefault="00272864" w:rsidP="00272864">
      <w:pPr>
        <w:rPr>
          <w:sz w:val="28"/>
          <w:szCs w:val="28"/>
          <w:u w:val="single"/>
        </w:rPr>
      </w:pPr>
      <w:r w:rsidRPr="00272864">
        <w:rPr>
          <w:sz w:val="28"/>
          <w:szCs w:val="28"/>
          <w:u w:val="single"/>
        </w:rPr>
        <w:t>Jazykové prostředky:</w:t>
      </w:r>
    </w:p>
    <w:p w:rsidR="00272864" w:rsidRDefault="00272864" w:rsidP="0027286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Lyrickoepická básnická skladba</w:t>
      </w:r>
    </w:p>
    <w:p w:rsidR="00272864" w:rsidRDefault="00272864" w:rsidP="0027286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Psáno starou češtinou</w:t>
      </w:r>
    </w:p>
    <w:p w:rsidR="00272864" w:rsidRPr="003407CA" w:rsidRDefault="00272864" w:rsidP="00272864">
      <w:pPr>
        <w:rPr>
          <w:sz w:val="28"/>
          <w:szCs w:val="28"/>
          <w:u w:val="single"/>
        </w:rPr>
      </w:pPr>
      <w:r w:rsidRPr="003407CA">
        <w:rPr>
          <w:sz w:val="28"/>
          <w:szCs w:val="28"/>
          <w:u w:val="single"/>
        </w:rPr>
        <w:t xml:space="preserve">Hlavní postavy: </w:t>
      </w:r>
    </w:p>
    <w:p w:rsidR="00272864" w:rsidRDefault="00272864" w:rsidP="0027286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Vilém – zamilovaný do Jarmily, žárlivý, zabil otce, touží po pomstě </w:t>
      </w:r>
    </w:p>
    <w:p w:rsidR="00272864" w:rsidRDefault="00272864" w:rsidP="0027286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Jarmila – zamilovaná </w:t>
      </w:r>
      <w:r w:rsidR="003407CA">
        <w:rPr>
          <w:sz w:val="28"/>
          <w:szCs w:val="28"/>
        </w:rPr>
        <w:t>do Viléma, hezká, svedená Vilémovo otcem</w:t>
      </w:r>
    </w:p>
    <w:p w:rsidR="003407CA" w:rsidRDefault="003407CA" w:rsidP="0027286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Poutník Hynek – sám autor </w:t>
      </w:r>
    </w:p>
    <w:p w:rsidR="003407CA" w:rsidRDefault="003407CA" w:rsidP="003407C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Otec Viléma – nečestný, svůdce Jarmily</w:t>
      </w:r>
    </w:p>
    <w:p w:rsidR="003407CA" w:rsidRPr="003407CA" w:rsidRDefault="003407CA" w:rsidP="003407CA">
      <w:pPr>
        <w:rPr>
          <w:sz w:val="28"/>
          <w:szCs w:val="28"/>
          <w:u w:val="single"/>
        </w:rPr>
      </w:pPr>
      <w:r w:rsidRPr="003407CA">
        <w:rPr>
          <w:sz w:val="28"/>
          <w:szCs w:val="28"/>
          <w:u w:val="single"/>
        </w:rPr>
        <w:t xml:space="preserve">Žánr: </w:t>
      </w:r>
    </w:p>
    <w:p w:rsidR="003407CA" w:rsidRDefault="003407CA" w:rsidP="003407C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Lyrickoepická báseň</w:t>
      </w:r>
    </w:p>
    <w:p w:rsidR="003407CA" w:rsidRDefault="003407CA" w:rsidP="003407CA">
      <w:pPr>
        <w:rPr>
          <w:sz w:val="28"/>
          <w:szCs w:val="28"/>
          <w:u w:val="single"/>
        </w:rPr>
      </w:pPr>
      <w:r w:rsidRPr="003407CA">
        <w:rPr>
          <w:sz w:val="28"/>
          <w:szCs w:val="28"/>
          <w:u w:val="single"/>
        </w:rPr>
        <w:t xml:space="preserve">Obsah: </w:t>
      </w:r>
    </w:p>
    <w:p w:rsidR="003407CA" w:rsidRDefault="003407CA" w:rsidP="003407CA">
      <w:pPr>
        <w:rPr>
          <w:sz w:val="28"/>
          <w:szCs w:val="28"/>
        </w:rPr>
      </w:pPr>
      <w:r>
        <w:rPr>
          <w:sz w:val="28"/>
          <w:szCs w:val="28"/>
        </w:rPr>
        <w:t xml:space="preserve">Vilém je obávaný vůdce loupežníků. Kvůli lásce zabil svého protivníka, ale až později mu došlo, že to byl jeho otec, který ho v dětství </w:t>
      </w:r>
      <w:r w:rsidR="00CF0218">
        <w:rPr>
          <w:sz w:val="28"/>
          <w:szCs w:val="28"/>
        </w:rPr>
        <w:t xml:space="preserve">vyhnal z domu. Za tento skutek je odsouzen na smrt. Ve vězení o noci před popravou přemýšlí o svém osudu, loučí se se životem a vzpomíná na svou milou Jarmilu. Ovšem nepřipouští svou vinu, vidí se spíš jako oběť svého otce. Svěří se se svým osudem žalářníkovi, který s ním soucítí. Zároveň je v knize scéna, kde Jarmila marně čeká na Viléma a dozvídá se o jeho osudu. </w:t>
      </w:r>
      <w:r w:rsidR="00893796">
        <w:rPr>
          <w:sz w:val="28"/>
          <w:szCs w:val="28"/>
        </w:rPr>
        <w:t xml:space="preserve">Další den kráčí na popravu, </w:t>
      </w:r>
      <w:r w:rsidR="00893796">
        <w:rPr>
          <w:sz w:val="28"/>
          <w:szCs w:val="28"/>
        </w:rPr>
        <w:lastRenderedPageBreak/>
        <w:t>doprovázen modlícím se davem. Vilém je popraven a Jarmila z žalu skáče do jezera.</w:t>
      </w:r>
    </w:p>
    <w:p w:rsidR="00893796" w:rsidRDefault="00893796" w:rsidP="003407CA">
      <w:pPr>
        <w:rPr>
          <w:sz w:val="28"/>
          <w:szCs w:val="28"/>
          <w:u w:val="single"/>
        </w:rPr>
      </w:pPr>
      <w:r w:rsidRPr="00893796">
        <w:rPr>
          <w:sz w:val="28"/>
          <w:szCs w:val="28"/>
          <w:u w:val="single"/>
        </w:rPr>
        <w:t>Hlavní myšlenka díla</w:t>
      </w:r>
      <w:r>
        <w:rPr>
          <w:sz w:val="28"/>
          <w:szCs w:val="28"/>
          <w:u w:val="single"/>
        </w:rPr>
        <w:t xml:space="preserve">: </w:t>
      </w:r>
    </w:p>
    <w:p w:rsidR="00893796" w:rsidRDefault="00893796" w:rsidP="003407CA">
      <w:pPr>
        <w:rPr>
          <w:sz w:val="28"/>
          <w:szCs w:val="28"/>
        </w:rPr>
      </w:pPr>
      <w:r>
        <w:rPr>
          <w:sz w:val="28"/>
          <w:szCs w:val="28"/>
        </w:rPr>
        <w:t xml:space="preserve">Máj lze interpretovat několika způsoby. Sám autor o dílu řekl, že hlavní účel básně je oslava jarní přírody. </w:t>
      </w:r>
    </w:p>
    <w:p w:rsidR="00893796" w:rsidRDefault="00893796" w:rsidP="003407CA">
      <w:pPr>
        <w:rPr>
          <w:sz w:val="28"/>
          <w:szCs w:val="28"/>
          <w:u w:val="single"/>
        </w:rPr>
      </w:pPr>
      <w:r w:rsidRPr="00893796">
        <w:rPr>
          <w:sz w:val="28"/>
          <w:szCs w:val="28"/>
          <w:u w:val="single"/>
        </w:rPr>
        <w:t>Vlastní názor:</w:t>
      </w:r>
    </w:p>
    <w:p w:rsidR="00893796" w:rsidRDefault="00893796" w:rsidP="00893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Dílo bylo velmi zajímavé, avšak náročné ke čtení. Proto jsem si musela knihu přečíst dvakrát. Hodně věcí </w:t>
      </w:r>
      <w:r w:rsidR="00574882">
        <w:rPr>
          <w:sz w:val="28"/>
          <w:szCs w:val="28"/>
        </w:rPr>
        <w:t xml:space="preserve">jsem si musela domyslet, protože nebyly vyjádřeny úplně. </w:t>
      </w:r>
      <w:r>
        <w:rPr>
          <w:sz w:val="28"/>
          <w:szCs w:val="28"/>
        </w:rPr>
        <w:t xml:space="preserve">Bylo to téma pro mě velmi náročné. </w:t>
      </w:r>
    </w:p>
    <w:p w:rsidR="00574882" w:rsidRDefault="00574882" w:rsidP="00893796">
      <w:pPr>
        <w:jc w:val="both"/>
        <w:rPr>
          <w:sz w:val="28"/>
          <w:szCs w:val="28"/>
        </w:rPr>
      </w:pPr>
      <w:r w:rsidRPr="00574882">
        <w:rPr>
          <w:sz w:val="28"/>
          <w:szCs w:val="28"/>
          <w:u w:val="single"/>
        </w:rPr>
        <w:t>Citát: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Byl pozdní večer – první máj –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Večerní máj – byl lásky čas.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 xml:space="preserve">Hrdliččin zval </w:t>
      </w:r>
      <w:proofErr w:type="gramStart"/>
      <w:r w:rsidRPr="00574882">
        <w:rPr>
          <w:sz w:val="28"/>
          <w:szCs w:val="28"/>
        </w:rPr>
        <w:t>ku</w:t>
      </w:r>
      <w:proofErr w:type="gramEnd"/>
      <w:r w:rsidRPr="00574882">
        <w:rPr>
          <w:sz w:val="28"/>
          <w:szCs w:val="28"/>
        </w:rPr>
        <w:t xml:space="preserve"> lásce hlas,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Kde borový zaváněl háj.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O lásce šeptal tichý mech;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proofErr w:type="spellStart"/>
      <w:r w:rsidRPr="00574882">
        <w:rPr>
          <w:sz w:val="28"/>
          <w:szCs w:val="28"/>
        </w:rPr>
        <w:t>Květoucí</w:t>
      </w:r>
      <w:proofErr w:type="spellEnd"/>
      <w:r w:rsidRPr="00574882">
        <w:rPr>
          <w:sz w:val="28"/>
          <w:szCs w:val="28"/>
        </w:rPr>
        <w:t xml:space="preserve"> strom lhal lásky žel,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Svou lásku slavík růži pěl,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Růžinu jevil vonný vzdech.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Jezero hladké v křovích stinných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Zvučelo temně tajný bol,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Břeh je objímal kol a kol;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A slunce jasná světů jiných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Bloudila blankytnými pásky,</w:t>
      </w:r>
    </w:p>
    <w:p w:rsidR="00574882" w:rsidRPr="00574882" w:rsidRDefault="00574882" w:rsidP="00574882">
      <w:pPr>
        <w:jc w:val="both"/>
        <w:rPr>
          <w:sz w:val="28"/>
          <w:szCs w:val="28"/>
        </w:rPr>
      </w:pPr>
      <w:r w:rsidRPr="00574882">
        <w:rPr>
          <w:sz w:val="28"/>
          <w:szCs w:val="28"/>
        </w:rPr>
        <w:t>Planoucí tam co slzy lásky.</w:t>
      </w:r>
      <w:bookmarkStart w:id="0" w:name="_GoBack"/>
      <w:bookmarkEnd w:id="0"/>
    </w:p>
    <w:p w:rsidR="00574882" w:rsidRPr="00574882" w:rsidRDefault="00574882" w:rsidP="00893796">
      <w:pPr>
        <w:jc w:val="both"/>
        <w:rPr>
          <w:sz w:val="28"/>
          <w:szCs w:val="28"/>
        </w:rPr>
      </w:pPr>
    </w:p>
    <w:sectPr w:rsidR="00574882" w:rsidRPr="0057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C2734"/>
    <w:multiLevelType w:val="hybridMultilevel"/>
    <w:tmpl w:val="DEF4DEB6"/>
    <w:lvl w:ilvl="0" w:tplc="725E10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E3D82"/>
    <w:multiLevelType w:val="hybridMultilevel"/>
    <w:tmpl w:val="D36C7A66"/>
    <w:lvl w:ilvl="0" w:tplc="C518A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0A"/>
    <w:rsid w:val="00272864"/>
    <w:rsid w:val="003407CA"/>
    <w:rsid w:val="00574882"/>
    <w:rsid w:val="006B4A0A"/>
    <w:rsid w:val="007C682E"/>
    <w:rsid w:val="00893796"/>
    <w:rsid w:val="00C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Mikeš</dc:creator>
  <cp:lastModifiedBy>Mikeš</cp:lastModifiedBy>
  <cp:revision>1</cp:revision>
  <dcterms:created xsi:type="dcterms:W3CDTF">2021-01-20T07:55:00Z</dcterms:created>
  <dcterms:modified xsi:type="dcterms:W3CDTF">2021-01-20T10:22:00Z</dcterms:modified>
</cp:coreProperties>
</file>