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60"/>
      </w:pPr>
      <w:r>
        <w:rPr>
          <w:rFonts w:ascii="Calibri" w:hAnsi="Calibri"/>
          <w:b/>
          <w:color w:val="1F4E78"/>
          <w:sz w:val="32"/>
        </w:rPr>
        <w:t>4. TRAVELLING – MEANS OF TRANSPORT</w:t>
      </w:r>
    </w:p>
    <w:p>
      <w:pPr>
        <w:spacing w:after="120" w:line="276" w:lineRule="auto"/>
      </w:pPr>
      <w:r>
        <w:t>Travelling is one of the most popular activities because people enjoy relaxing, discovering new places and learning about other cultures.</w:t>
      </w:r>
    </w:p>
    <w:p>
      <w:pPr>
        <w:spacing w:after="120" w:line="276" w:lineRule="auto"/>
      </w:pPr>
      <w:r>
        <w:t>People travel for holidays, work, school or business.</w:t>
      </w:r>
    </w:p>
    <w:p>
      <w:pPr>
        <w:spacing w:after="120" w:line="276" w:lineRule="auto"/>
      </w:pPr>
      <w:r>
        <w:t>There are many means of transport such as cars, buses, trains, planes, bicycles and ships.</w:t>
      </w:r>
    </w:p>
    <w:p>
      <w:pPr>
        <w:spacing w:after="120" w:line="276" w:lineRule="auto"/>
      </w:pPr>
      <w:r>
        <w:t>Travelling by car is comfortable and flexible because people can stop whenever they want. However, cars are expensive and traffic jams are stressful.</w:t>
      </w:r>
    </w:p>
    <w:p>
      <w:pPr>
        <w:spacing w:after="120" w:line="276" w:lineRule="auto"/>
      </w:pPr>
      <w:r>
        <w:t>Buses are cheap and available almost everywhere, but they are sometimes crowded and slow.</w:t>
      </w:r>
    </w:p>
    <w:p>
      <w:pPr>
        <w:spacing w:after="120" w:line="276" w:lineRule="auto"/>
      </w:pPr>
      <w:r>
        <w:t>Trains are comfortable and environmentally friendly. Many people prefer trains for long journeys.</w:t>
      </w:r>
    </w:p>
    <w:p>
      <w:pPr>
        <w:spacing w:after="120" w:line="276" w:lineRule="auto"/>
      </w:pPr>
      <w:r>
        <w:t>Planes are the fastest means of transport and are suitable for travelling abroad. Flying can be expensive and airports are often crowded.</w:t>
      </w:r>
    </w:p>
    <w:p>
      <w:pPr>
        <w:spacing w:after="120" w:line="276" w:lineRule="auto"/>
      </w:pPr>
      <w:r>
        <w:t>Cycling is healthy and ecological, especially for short distances.</w:t>
      </w:r>
    </w:p>
    <w:p>
      <w:pPr>
        <w:spacing w:after="120" w:line="276" w:lineRule="auto"/>
      </w:pPr>
      <w:r>
        <w:t>Before travelling, people usually pack luggage, prepare documents and book accommodation.</w:t>
      </w:r>
    </w:p>
    <w:p>
      <w:pPr>
        <w:spacing w:after="120" w:line="276" w:lineRule="auto"/>
      </w:pPr>
      <w:r>
        <w:t>Accommodation includes hotels, hostels, apartments or campsites.</w:t>
      </w:r>
    </w:p>
    <w:p>
      <w:pPr>
        <w:spacing w:after="120" w:line="276" w:lineRule="auto"/>
      </w:pPr>
      <w:r>
        <w:t>Travelling has many advantages such as relaxation, education and new experiences. Disadvantages include stress, bad weather, delays or high prices.</w:t>
      </w:r>
    </w:p>
    <w:p>
      <w:pPr>
        <w:spacing w:after="120" w:line="276" w:lineRule="auto"/>
      </w:pPr>
      <w:r>
        <w:t>Tourism is important for the economy because tourists spend money on transport, accommodation and food.</w:t>
      </w:r>
    </w:p>
    <w:p>
      <w:pPr>
        <w:spacing w:after="120" w:line="276" w:lineRule="auto"/>
      </w:pPr>
      <w:r>
        <w:t>Personally, I enjoy travelling because I like seeing new places and meeting new people.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